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152DB7" w14:textId="77777777" w:rsidR="00492BDC" w:rsidRPr="00931B4C" w:rsidRDefault="002A77CF">
      <w:pPr>
        <w:rPr>
          <w:rFonts w:hint="eastAsia"/>
          <w:b/>
        </w:rPr>
      </w:pPr>
      <w:r w:rsidRPr="00931B4C">
        <w:rPr>
          <w:b/>
        </w:rPr>
        <w:t>Видео 1</w:t>
      </w:r>
    </w:p>
    <w:p w14:paraId="7087AB75" w14:textId="77777777" w:rsidR="002A77CF" w:rsidRDefault="002A77CF">
      <w:pPr>
        <w:rPr>
          <w:rFonts w:hint="eastAsia"/>
        </w:rPr>
      </w:pPr>
    </w:p>
    <w:p w14:paraId="1FC98983" w14:textId="77777777" w:rsidR="002A77CF" w:rsidRPr="00931B4C" w:rsidRDefault="002A77CF">
      <w:pPr>
        <w:rPr>
          <w:rFonts w:hint="eastAsia"/>
        </w:rPr>
      </w:pPr>
      <w:r>
        <w:t>Как запустить двигатель</w:t>
      </w:r>
      <w:r w:rsidR="00931B4C">
        <w:t xml:space="preserve"> с использованием технологии </w:t>
      </w:r>
      <w:r w:rsidR="00931B4C">
        <w:rPr>
          <w:lang w:val="en-US"/>
        </w:rPr>
        <w:t>NFC</w:t>
      </w:r>
      <w:r w:rsidR="00931B4C">
        <w:t xml:space="preserve"> (коммуникация ближнего поля, беспроводная высокочастотная связь малого радиуса действия)</w:t>
      </w:r>
    </w:p>
    <w:p w14:paraId="11AD308C" w14:textId="77777777" w:rsidR="002A77CF" w:rsidRDefault="002A77CF">
      <w:pPr>
        <w:rPr>
          <w:rFonts w:hint="eastAsia"/>
        </w:rPr>
      </w:pPr>
    </w:p>
    <w:p w14:paraId="3C2C290D" w14:textId="77777777" w:rsidR="002A77CF" w:rsidRDefault="002A77CF" w:rsidP="00931B4C">
      <w:pPr>
        <w:ind w:firstLine="708"/>
        <w:jc w:val="both"/>
        <w:rPr>
          <w:rFonts w:hint="eastAsia"/>
        </w:rPr>
      </w:pPr>
      <w:r>
        <w:t xml:space="preserve">Прежде всего нужно открутить два винта, которые скрепляют верхнюю и нижнюю часть коробки руля, чтобы получить доступ к проводам, нам нужно будет их соединить пайкой и установить реле. Я использую отвертку со звездчатой головкой. Затем нужно отсоединить верхнюю и нижнюю части коробки руля, но сначала убрать ключ зажигания. Вот верхняя часть </w:t>
      </w:r>
      <w:r w:rsidR="00931B4C">
        <w:t>коробки. Вот и нижняя. Где тут Н</w:t>
      </w:r>
      <w:r>
        <w:t>ейман?</w:t>
      </w:r>
      <w:r w:rsidR="00931B4C">
        <w:t xml:space="preserve"> (Примеч. п</w:t>
      </w:r>
      <w:r w:rsidR="00931B4C" w:rsidRPr="00931B4C">
        <w:t>ереводчика</w:t>
      </w:r>
      <w:r w:rsidR="00931B4C">
        <w:t>: не знаю</w:t>
      </w:r>
      <w:r>
        <w:t xml:space="preserve"> </w:t>
      </w:r>
      <w:r w:rsidR="00931B4C">
        <w:t xml:space="preserve">точно, но судя по всему Нейман – это микроэлектронное устройство, обеспечивающее запуск двигателя). </w:t>
      </w:r>
      <w:r>
        <w:t xml:space="preserve">Реле плохо видно, его нужно извлечь изнутри. Здесь присутствуют три провода: белый, коричневый и серый, в данном случае они очень небрежно соединены. Я их рассоединю и сделаю все более аккуратно. Серый и коричневый провода нужны для запуска. При их соединении слышен звуковой сигнал и появляется сообщение на экране бортового компьютера. Так, ошибка, вот теперь видно, позже я объясню, как этого избежать. Скрутив между собой эти провода мы можем запустить стартер, </w:t>
      </w:r>
      <w:r w:rsidR="00931B4C">
        <w:t xml:space="preserve">но двигатель не запустится без ответной реакции транспондера, нужно вставить ключ зажигания, чтобы запустить </w:t>
      </w:r>
      <w:bookmarkStart w:id="0" w:name="_GoBack"/>
      <w:bookmarkEnd w:id="0"/>
      <w:r>
        <w:t>двигатель. Для его остановки достаточно рассоединить провода. Какой провод использовать для соединения с ними? По внешнему виду ясно, что эти провода не рассчитаны на большой ток. Амперметр показывает на одном проводе около 9 миллиампер, на скрутке двух проводов 16 миллиампер, что уже достаточно для запуска двигателя. Вставляю ключ зажигания, ток может достичь 21-22 миллиампер. Для работы я использую стандартный трехжильный провод.  Но поскольку я буду паять, в целях осторожности я отключу аккумулятор. Работа занимает немного времени, но нужно выполнить ее тщательно и осторожно, в противном случае можно заблокировать руль. Не забыть вернуть соединитель проводов на место. Поворот ключа, двигатель работает. Провод, который мы припаяли, следует сделать длинным, чтобы пропустить его внутри салона до ящика для перчаток и вывести в предусмотренный внутри выключатель. А также можно пропустить провод по периметру лобового стекла, чтобы обеспечить включение дежурного света.</w:t>
      </w:r>
    </w:p>
    <w:sectPr w:rsidR="002A77CF" w:rsidSect="00867C03">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altName w:val="Times New Roman"/>
    <w:panose1 w:val="00000000000000000000"/>
    <w:charset w:val="00"/>
    <w:family w:val="roman"/>
    <w:notTrueType/>
    <w:pitch w:val="default"/>
  </w:font>
  <w:font w:name="ＭＳ 明朝">
    <w:altName w:val="Optima ExtraBlack"/>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altName w:val="Arial"/>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7CF"/>
    <w:rsid w:val="002A77CF"/>
    <w:rsid w:val="00492BDC"/>
    <w:rsid w:val="00867C03"/>
    <w:rsid w:val="00931B4C"/>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5D02C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331</Words>
  <Characters>1890</Characters>
  <Application>Microsoft Macintosh Word</Application>
  <DocSecurity>0</DocSecurity>
  <Lines>15</Lines>
  <Paragraphs>4</Paragraphs>
  <ScaleCrop>false</ScaleCrop>
  <Company/>
  <LinksUpToDate>false</LinksUpToDate>
  <CharactersWithSpaces>2217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донская</dc:creator>
  <cp:keywords/>
  <dc:description/>
  <cp:lastModifiedBy>ирина донская</cp:lastModifiedBy>
  <cp:revision>2</cp:revision>
  <dcterms:created xsi:type="dcterms:W3CDTF">2015-07-19T13:48:00Z</dcterms:created>
  <dcterms:modified xsi:type="dcterms:W3CDTF">2015-07-19T18:16:00Z</dcterms:modified>
</cp:coreProperties>
</file>